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253E" w14:textId="77777777" w:rsidR="00A27B2C" w:rsidRDefault="004B4902">
      <w:pPr>
        <w:spacing w:after="0" w:line="259" w:lineRule="auto"/>
        <w:ind w:left="0" w:right="6" w:firstLine="0"/>
        <w:jc w:val="center"/>
      </w:pPr>
      <w:r>
        <w:rPr>
          <w:color w:val="006FC0"/>
          <w:sz w:val="36"/>
        </w:rPr>
        <w:t xml:space="preserve">ASME Fellows Program </w:t>
      </w:r>
    </w:p>
    <w:p w14:paraId="29128721" w14:textId="77777777" w:rsidR="00A27B2C" w:rsidRDefault="004B4902">
      <w:pPr>
        <w:spacing w:after="0" w:line="259" w:lineRule="auto"/>
        <w:ind w:left="96" w:firstLine="0"/>
        <w:jc w:val="center"/>
      </w:pPr>
      <w:r>
        <w:rPr>
          <w:sz w:val="36"/>
        </w:rPr>
        <w:t xml:space="preserve"> </w:t>
      </w:r>
    </w:p>
    <w:p w14:paraId="46D6BB07" w14:textId="77777777" w:rsidR="00A27B2C" w:rsidRDefault="004B4902">
      <w:pPr>
        <w:spacing w:after="0" w:line="259" w:lineRule="auto"/>
        <w:ind w:left="0" w:right="7" w:firstLine="0"/>
        <w:jc w:val="center"/>
      </w:pPr>
      <w:r>
        <w:rPr>
          <w:color w:val="FF0000"/>
          <w:sz w:val="36"/>
        </w:rPr>
        <w:t xml:space="preserve">Frequently Asked Questions </w:t>
      </w:r>
    </w:p>
    <w:p w14:paraId="36D1E4AB" w14:textId="77777777" w:rsidR="00A27B2C" w:rsidRDefault="004B4902">
      <w:pPr>
        <w:spacing w:after="0" w:line="259" w:lineRule="auto"/>
        <w:ind w:left="96" w:firstLine="0"/>
        <w:jc w:val="center"/>
      </w:pPr>
      <w:r>
        <w:rPr>
          <w:sz w:val="36"/>
        </w:rPr>
        <w:t xml:space="preserve"> </w:t>
      </w:r>
    </w:p>
    <w:p w14:paraId="2D3E47E4" w14:textId="77777777" w:rsidR="00A27B2C" w:rsidRDefault="004B4902">
      <w:pPr>
        <w:tabs>
          <w:tab w:val="center" w:pos="3721"/>
        </w:tabs>
        <w:ind w:left="-15" w:firstLine="0"/>
        <w:jc w:val="left"/>
      </w:pPr>
      <w:r>
        <w:rPr>
          <w:b/>
          <w:color w:val="FF0000"/>
        </w:rPr>
        <w:t>Q.</w:t>
      </w:r>
      <w:r>
        <w:t xml:space="preserve">   </w:t>
      </w:r>
      <w:r>
        <w:tab/>
        <w:t xml:space="preserve">What are the requirements to become an ASME Fellow? </w:t>
      </w:r>
    </w:p>
    <w:p w14:paraId="4958D284" w14:textId="77777777" w:rsidR="00A27B2C" w:rsidRDefault="004B4902">
      <w:pPr>
        <w:spacing w:after="0" w:line="259" w:lineRule="auto"/>
        <w:ind w:left="0" w:firstLine="0"/>
        <w:jc w:val="left"/>
      </w:pPr>
      <w:r>
        <w:t xml:space="preserve"> </w:t>
      </w:r>
    </w:p>
    <w:p w14:paraId="6F90DFE0" w14:textId="3ECB94B9" w:rsidR="00A27B2C" w:rsidRDefault="004B4902">
      <w:pPr>
        <w:ind w:left="705" w:hanging="720"/>
      </w:pPr>
      <w:r>
        <w:rPr>
          <w:b/>
          <w:color w:val="006FC0"/>
        </w:rPr>
        <w:t>A.</w:t>
      </w:r>
      <w:r>
        <w:rPr>
          <w:color w:val="006FC0"/>
        </w:rPr>
        <w:t xml:space="preserve"> </w:t>
      </w:r>
      <w:r>
        <w:t xml:space="preserve"> </w:t>
      </w:r>
      <w:r w:rsidR="00824F47">
        <w:tab/>
      </w:r>
      <w:r>
        <w:t>The candidate must be an ASME corporate member (Student and Affiliate grade members are not eligible),</w:t>
      </w:r>
      <w:r w:rsidR="007E5899">
        <w:t xml:space="preserve"> </w:t>
      </w:r>
      <w:r>
        <w:t xml:space="preserve">have been responsible for significant engineering achievements, and shall have 10 or more years of active practice and not less than 10 or more years of corporate membership in ASME. There are no educational or professional rank requirements. </w:t>
      </w:r>
    </w:p>
    <w:p w14:paraId="23E990FC" w14:textId="77777777" w:rsidR="00A27B2C" w:rsidRDefault="004B4902">
      <w:pPr>
        <w:spacing w:after="0" w:line="259" w:lineRule="auto"/>
        <w:ind w:left="0" w:firstLine="0"/>
        <w:jc w:val="left"/>
      </w:pPr>
      <w:r>
        <w:t xml:space="preserve"> </w:t>
      </w:r>
    </w:p>
    <w:p w14:paraId="526BC9B8" w14:textId="77777777" w:rsidR="00A27B2C" w:rsidRDefault="004B4902">
      <w:pPr>
        <w:tabs>
          <w:tab w:val="center" w:pos="4755"/>
        </w:tabs>
        <w:ind w:left="-15" w:firstLine="0"/>
        <w:jc w:val="left"/>
      </w:pPr>
      <w:r>
        <w:rPr>
          <w:b/>
          <w:color w:val="FF0000"/>
        </w:rPr>
        <w:t>Q.</w:t>
      </w:r>
      <w:r>
        <w:t xml:space="preserve">   </w:t>
      </w:r>
      <w:r>
        <w:tab/>
        <w:t xml:space="preserve">I’d like to nominate a colleague for elevation to ASME Fellow. What do I do? </w:t>
      </w:r>
    </w:p>
    <w:p w14:paraId="0C267E33" w14:textId="77777777" w:rsidR="00A27B2C" w:rsidRDefault="004B4902">
      <w:pPr>
        <w:spacing w:after="0" w:line="259" w:lineRule="auto"/>
        <w:ind w:left="0" w:firstLine="0"/>
        <w:jc w:val="left"/>
      </w:pPr>
      <w:r>
        <w:t xml:space="preserve"> </w:t>
      </w:r>
    </w:p>
    <w:p w14:paraId="3BC422A6" w14:textId="77777777" w:rsidR="00A27B2C" w:rsidRDefault="004B4902">
      <w:pPr>
        <w:spacing w:after="0" w:line="245" w:lineRule="auto"/>
        <w:ind w:left="720" w:hanging="720"/>
        <w:jc w:val="left"/>
      </w:pPr>
      <w:r>
        <w:rPr>
          <w:b/>
          <w:color w:val="006FC0"/>
        </w:rPr>
        <w:t>A.</w:t>
      </w:r>
      <w:r w:rsidR="00824F47">
        <w:t xml:space="preserve"> </w:t>
      </w:r>
      <w:r w:rsidR="00824F47">
        <w:tab/>
        <w:t xml:space="preserve">Only ASME members or Fellows </w:t>
      </w:r>
      <w:r>
        <w:t>are eligible to nominate an ASME corporate member for elevation to Fellow. If you are an ASME member</w:t>
      </w:r>
      <w:r w:rsidR="00824F47">
        <w:t xml:space="preserve"> or Fellow</w:t>
      </w:r>
      <w:r>
        <w:t xml:space="preserve">, please read below to review the requirements: </w:t>
      </w:r>
    </w:p>
    <w:p w14:paraId="6E721604" w14:textId="77777777" w:rsidR="00A27B2C" w:rsidRDefault="004B4902">
      <w:pPr>
        <w:spacing w:after="0" w:line="259" w:lineRule="auto"/>
        <w:ind w:left="0" w:firstLine="0"/>
        <w:jc w:val="left"/>
      </w:pPr>
      <w:r>
        <w:t xml:space="preserve"> </w:t>
      </w:r>
    </w:p>
    <w:p w14:paraId="29C37DE2" w14:textId="77777777" w:rsidR="00A27B2C" w:rsidRDefault="004B4902">
      <w:pPr>
        <w:numPr>
          <w:ilvl w:val="0"/>
          <w:numId w:val="1"/>
        </w:numPr>
        <w:ind w:hanging="151"/>
      </w:pPr>
      <w:r>
        <w:t xml:space="preserve">Is the candidate currently Member grade? </w:t>
      </w:r>
    </w:p>
    <w:p w14:paraId="4BC10644" w14:textId="77777777" w:rsidR="00A27B2C" w:rsidRDefault="004B4902">
      <w:pPr>
        <w:spacing w:after="0" w:line="259" w:lineRule="auto"/>
        <w:ind w:left="1440" w:firstLine="0"/>
        <w:jc w:val="left"/>
      </w:pPr>
      <w:r>
        <w:t xml:space="preserve"> </w:t>
      </w:r>
    </w:p>
    <w:p w14:paraId="471A3D43" w14:textId="77777777" w:rsidR="00A27B2C" w:rsidRDefault="004B4902">
      <w:pPr>
        <w:numPr>
          <w:ilvl w:val="0"/>
          <w:numId w:val="1"/>
        </w:numPr>
        <w:ind w:hanging="151"/>
      </w:pPr>
      <w:r>
        <w:t xml:space="preserve">Does the candidate have 10 or more years of active practice and not less than 10 years of corporate membership in ASME? </w:t>
      </w:r>
    </w:p>
    <w:p w14:paraId="54AD1605" w14:textId="77777777" w:rsidR="00A27B2C" w:rsidRDefault="004B4902">
      <w:pPr>
        <w:spacing w:after="0" w:line="259" w:lineRule="auto"/>
        <w:ind w:left="1440" w:firstLine="0"/>
        <w:jc w:val="left"/>
      </w:pPr>
      <w:r>
        <w:t xml:space="preserve"> </w:t>
      </w:r>
    </w:p>
    <w:p w14:paraId="0F32A020" w14:textId="77777777" w:rsidR="00A27B2C" w:rsidRDefault="004B4902">
      <w:pPr>
        <w:ind w:left="730"/>
      </w:pPr>
      <w:r>
        <w:t xml:space="preserve">If the answer to any of the above questions is 'no' and will be 'no' at the time of submission, STOP!  </w:t>
      </w:r>
    </w:p>
    <w:p w14:paraId="2435AB17" w14:textId="77777777" w:rsidR="00A27B2C" w:rsidRDefault="004B4902">
      <w:pPr>
        <w:spacing w:after="0" w:line="259" w:lineRule="auto"/>
        <w:ind w:left="720" w:firstLine="0"/>
        <w:jc w:val="left"/>
      </w:pPr>
      <w:r>
        <w:t xml:space="preserve"> </w:t>
      </w:r>
    </w:p>
    <w:p w14:paraId="39F1656D" w14:textId="7908F3B8" w:rsidR="00A27B2C" w:rsidRDefault="004B4902">
      <w:pPr>
        <w:ind w:left="730"/>
      </w:pPr>
      <w:r>
        <w:t xml:space="preserve">The candidate does not fulfill the grade requirements. If you are unsure, contact </w:t>
      </w:r>
      <w:r w:rsidR="007E5899">
        <w:t>Wil Haywood at 212-591-8301</w:t>
      </w:r>
      <w:r>
        <w:t xml:space="preserve"> or email </w:t>
      </w:r>
      <w:r>
        <w:rPr>
          <w:color w:val="0362C1"/>
          <w:u w:val="single" w:color="0362C1"/>
        </w:rPr>
        <w:t>fellows@asme.org</w:t>
      </w:r>
      <w:r>
        <w:t xml:space="preserve">. </w:t>
      </w:r>
    </w:p>
    <w:p w14:paraId="7CCCD8CA" w14:textId="77777777" w:rsidR="00A27B2C" w:rsidRDefault="004B4902">
      <w:pPr>
        <w:spacing w:after="0" w:line="259" w:lineRule="auto"/>
        <w:ind w:left="720" w:firstLine="0"/>
        <w:jc w:val="left"/>
      </w:pPr>
      <w:r>
        <w:t xml:space="preserve"> </w:t>
      </w:r>
    </w:p>
    <w:p w14:paraId="59A5C78D" w14:textId="77777777" w:rsidR="00A27B2C" w:rsidRDefault="004B4902">
      <w:pPr>
        <w:ind w:left="730"/>
      </w:pPr>
      <w:r>
        <w:t xml:space="preserve">Four sponsors (including the initiator) are needed to complete the nomination for Fellow. At least three of the four sponsors must be ASME members or </w:t>
      </w:r>
      <w:r w:rsidR="00824F47">
        <w:t>f</w:t>
      </w:r>
      <w:r>
        <w:t xml:space="preserve">ellows.  </w:t>
      </w:r>
    </w:p>
    <w:p w14:paraId="47E543F7" w14:textId="77777777" w:rsidR="00A27B2C" w:rsidRDefault="004B4902">
      <w:pPr>
        <w:spacing w:after="0" w:line="259" w:lineRule="auto"/>
        <w:ind w:left="720" w:firstLine="0"/>
        <w:jc w:val="left"/>
      </w:pPr>
      <w:r>
        <w:t xml:space="preserve"> </w:t>
      </w:r>
    </w:p>
    <w:p w14:paraId="416D291B" w14:textId="6F2E4E8D" w:rsidR="00A27B2C" w:rsidRDefault="004B4902">
      <w:pPr>
        <w:ind w:left="730"/>
      </w:pPr>
      <w:r>
        <w:t xml:space="preserve">The one additional </w:t>
      </w:r>
      <w:r w:rsidR="007E5899">
        <w:t>sponsor</w:t>
      </w:r>
      <w:r>
        <w:t xml:space="preserve"> must write letters of support as well, but do not need to be an ASME member. All sponsors should be familiar with the candidate’s accomplishments. </w:t>
      </w:r>
    </w:p>
    <w:p w14:paraId="13CECA80" w14:textId="77777777" w:rsidR="00A27B2C" w:rsidRDefault="004B4902">
      <w:pPr>
        <w:spacing w:after="0" w:line="259" w:lineRule="auto"/>
        <w:ind w:left="720" w:firstLine="0"/>
        <w:jc w:val="left"/>
      </w:pPr>
      <w:r>
        <w:t xml:space="preserve">  </w:t>
      </w:r>
    </w:p>
    <w:p w14:paraId="7F3B543B" w14:textId="4641DD63" w:rsidR="00A27B2C" w:rsidRDefault="007E5899" w:rsidP="007E5899">
      <w:pPr>
        <w:ind w:left="720" w:firstLine="0"/>
        <w:jc w:val="left"/>
      </w:pPr>
      <w:r>
        <w:t xml:space="preserve">Please visit </w:t>
      </w:r>
      <w:hyperlink r:id="rId5" w:history="1">
        <w:r w:rsidRPr="0020785D">
          <w:rPr>
            <w:rStyle w:val="Hyperlink"/>
          </w:rPr>
          <w:t>https://www.asme.org/about-asme/honors-awards/fellows/nomination-steps</w:t>
        </w:r>
      </w:hyperlink>
      <w:r>
        <w:t xml:space="preserve"> for more information.</w:t>
      </w:r>
    </w:p>
    <w:p w14:paraId="221B636E" w14:textId="77777777" w:rsidR="00A27B2C" w:rsidRDefault="004B4902">
      <w:pPr>
        <w:spacing w:after="0" w:line="259" w:lineRule="auto"/>
        <w:ind w:left="0" w:firstLine="0"/>
        <w:jc w:val="left"/>
      </w:pPr>
      <w:r>
        <w:rPr>
          <w:b/>
          <w:color w:val="FF0000"/>
        </w:rPr>
        <w:t xml:space="preserve"> </w:t>
      </w:r>
    </w:p>
    <w:p w14:paraId="0FC24084" w14:textId="77777777" w:rsidR="00A27B2C" w:rsidRDefault="004B4902">
      <w:pPr>
        <w:ind w:left="705" w:hanging="720"/>
      </w:pPr>
      <w:r>
        <w:rPr>
          <w:b/>
          <w:color w:val="FF0000"/>
        </w:rPr>
        <w:t>Q.</w:t>
      </w:r>
      <w:r>
        <w:t xml:space="preserve">   </w:t>
      </w:r>
      <w:r>
        <w:tab/>
        <w:t xml:space="preserve">I am an ASME </w:t>
      </w:r>
      <w:proofErr w:type="gramStart"/>
      <w:r>
        <w:t>member</w:t>
      </w:r>
      <w:proofErr w:type="gramEnd"/>
      <w:r>
        <w:t xml:space="preserve"> and I’d like to be elevated to Fellow, what do I need to do? </w:t>
      </w:r>
    </w:p>
    <w:p w14:paraId="2A31BB5B" w14:textId="77777777" w:rsidR="00A27B2C" w:rsidRDefault="004B4902">
      <w:pPr>
        <w:spacing w:after="0" w:line="259" w:lineRule="auto"/>
        <w:ind w:left="0" w:firstLine="0"/>
        <w:jc w:val="left"/>
      </w:pPr>
      <w:r>
        <w:rPr>
          <w:b/>
          <w:color w:val="006FC0"/>
        </w:rPr>
        <w:t xml:space="preserve"> </w:t>
      </w:r>
    </w:p>
    <w:p w14:paraId="50ED5CC3" w14:textId="1AD88B4A" w:rsidR="00A27B2C" w:rsidRDefault="004B4902">
      <w:pPr>
        <w:ind w:left="705" w:hanging="720"/>
      </w:pPr>
      <w:proofErr w:type="gramStart"/>
      <w:r>
        <w:rPr>
          <w:b/>
          <w:color w:val="006FC0"/>
        </w:rPr>
        <w:t>A.</w:t>
      </w:r>
      <w:proofErr w:type="gramEnd"/>
      <w:r>
        <w:rPr>
          <w:color w:val="006FC0"/>
        </w:rPr>
        <w:t xml:space="preserve">  </w:t>
      </w:r>
      <w:r w:rsidR="00824F47">
        <w:rPr>
          <w:color w:val="006FC0"/>
        </w:rPr>
        <w:tab/>
      </w:r>
      <w:r>
        <w:t xml:space="preserve">Please ensure that you </w:t>
      </w:r>
      <w:proofErr w:type="gramStart"/>
      <w:r>
        <w:t>are</w:t>
      </w:r>
      <w:proofErr w:type="gramEnd"/>
      <w:r>
        <w:t xml:space="preserve"> an ASME Corpo</w:t>
      </w:r>
      <w:r w:rsidR="00824F47">
        <w:t>rate member for no less than ten</w:t>
      </w:r>
      <w:r>
        <w:t xml:space="preserve"> years.  </w:t>
      </w:r>
    </w:p>
    <w:p w14:paraId="3D0C825A" w14:textId="77777777" w:rsidR="00A27B2C" w:rsidRDefault="004B4902">
      <w:pPr>
        <w:spacing w:after="0" w:line="259" w:lineRule="auto"/>
        <w:ind w:left="0" w:firstLine="0"/>
        <w:jc w:val="left"/>
      </w:pPr>
      <w:r>
        <w:lastRenderedPageBreak/>
        <w:t xml:space="preserve"> </w:t>
      </w:r>
    </w:p>
    <w:p w14:paraId="23F1848C" w14:textId="77777777" w:rsidR="00A27B2C" w:rsidRDefault="004B4902" w:rsidP="00A16EFC">
      <w:pPr>
        <w:ind w:left="730"/>
      </w:pPr>
      <w:r>
        <w:t xml:space="preserve">You need to have an ASME Member </w:t>
      </w:r>
      <w:r w:rsidR="00824F47">
        <w:t xml:space="preserve">or Fellow </w:t>
      </w:r>
      <w:r>
        <w:t>nominate y</w:t>
      </w:r>
      <w:r w:rsidR="00824F47">
        <w:t>ou and have four</w:t>
      </w:r>
      <w:r>
        <w:t xml:space="preserve"> people including your nominator write </w:t>
      </w:r>
      <w:r w:rsidR="00A16EFC">
        <w:t>letters of support. Out of the four people, three</w:t>
      </w:r>
      <w:r>
        <w:t xml:space="preserve"> of them must be </w:t>
      </w:r>
      <w:r w:rsidR="00A16EFC">
        <w:t xml:space="preserve">ASME Members or Fellows. For </w:t>
      </w:r>
      <w:r>
        <w:t>complete</w:t>
      </w:r>
      <w:r w:rsidR="00A16EFC">
        <w:t xml:space="preserve"> details </w:t>
      </w:r>
      <w:r>
        <w:t xml:space="preserve">go </w:t>
      </w:r>
      <w:r w:rsidR="00A16EFC">
        <w:t>to:</w:t>
      </w:r>
      <w:r>
        <w:t xml:space="preserve"> </w:t>
      </w:r>
    </w:p>
    <w:p w14:paraId="0376BE23" w14:textId="66B19DE0" w:rsidR="00A27B2C" w:rsidRDefault="007E5899">
      <w:pPr>
        <w:ind w:left="730"/>
        <w:jc w:val="left"/>
      </w:pPr>
      <w:hyperlink r:id="rId6" w:history="1">
        <w:r w:rsidRPr="0020785D">
          <w:rPr>
            <w:rStyle w:val="Hyperlink"/>
          </w:rPr>
          <w:t>https://www.asme.org/about-asme/honors-awards/fellows/nomination-steps</w:t>
        </w:r>
      </w:hyperlink>
    </w:p>
    <w:p w14:paraId="7D68FEEE" w14:textId="77777777" w:rsidR="00A27B2C" w:rsidRDefault="004B4902">
      <w:pPr>
        <w:spacing w:after="0" w:line="259" w:lineRule="auto"/>
        <w:ind w:left="0" w:firstLine="0"/>
        <w:jc w:val="left"/>
      </w:pPr>
      <w:r>
        <w:t xml:space="preserve"> </w:t>
      </w:r>
    </w:p>
    <w:p w14:paraId="4008F5D5" w14:textId="014AD2F8" w:rsidR="00A27B2C" w:rsidRDefault="004B4902" w:rsidP="003B5D18">
      <w:pPr>
        <w:spacing w:after="0" w:line="259" w:lineRule="auto"/>
        <w:ind w:left="720" w:hanging="720"/>
      </w:pPr>
      <w:r>
        <w:rPr>
          <w:b/>
          <w:color w:val="FF0000"/>
        </w:rPr>
        <w:t>Q.</w:t>
      </w:r>
      <w:r>
        <w:t xml:space="preserve">   </w:t>
      </w:r>
      <w:r>
        <w:tab/>
        <w:t xml:space="preserve">I’m not a member of ASME, but I’d like to nominate someone. What is the procedure? </w:t>
      </w:r>
    </w:p>
    <w:p w14:paraId="32CBD282" w14:textId="77777777" w:rsidR="00A27B2C" w:rsidRDefault="004B4902">
      <w:pPr>
        <w:spacing w:after="0" w:line="259" w:lineRule="auto"/>
        <w:ind w:left="0" w:firstLine="0"/>
        <w:jc w:val="left"/>
      </w:pPr>
      <w:r>
        <w:t xml:space="preserve"> </w:t>
      </w:r>
    </w:p>
    <w:p w14:paraId="50578ECE" w14:textId="77777777" w:rsidR="00A27B2C" w:rsidRDefault="004B4902">
      <w:pPr>
        <w:tabs>
          <w:tab w:val="right" w:pos="9364"/>
        </w:tabs>
        <w:ind w:left="-15" w:firstLine="0"/>
        <w:jc w:val="left"/>
      </w:pPr>
      <w:r>
        <w:rPr>
          <w:b/>
          <w:color w:val="006FC0"/>
        </w:rPr>
        <w:t>A</w:t>
      </w:r>
      <w:r w:rsidR="00D43251">
        <w:rPr>
          <w:b/>
          <w:color w:val="006FC0"/>
        </w:rPr>
        <w:t xml:space="preserve">.       </w:t>
      </w:r>
      <w:r>
        <w:t xml:space="preserve">Anyone who wishes to nominate a Fellow must be an ASME Corporate Member. </w:t>
      </w:r>
    </w:p>
    <w:p w14:paraId="4A0E5CE9" w14:textId="77777777" w:rsidR="00A27B2C" w:rsidRDefault="004B4902">
      <w:pPr>
        <w:ind w:left="730"/>
      </w:pPr>
      <w:r>
        <w:t xml:space="preserve">For membership details, please visit our membership webpage:  </w:t>
      </w:r>
    </w:p>
    <w:p w14:paraId="7465A2FF" w14:textId="43612810" w:rsidR="007E5899" w:rsidRDefault="00CF1129" w:rsidP="007E5899">
      <w:pPr>
        <w:spacing w:after="0" w:line="259" w:lineRule="auto"/>
        <w:ind w:left="0" w:firstLine="720"/>
        <w:jc w:val="left"/>
      </w:pPr>
      <w:hyperlink r:id="rId7" w:history="1">
        <w:r w:rsidRPr="0020785D">
          <w:rPr>
            <w:rStyle w:val="Hyperlink"/>
          </w:rPr>
          <w:t>https://www.asme.org/membership/how-to-join</w:t>
        </w:r>
      </w:hyperlink>
    </w:p>
    <w:p w14:paraId="777BA2EE" w14:textId="0D399068" w:rsidR="00A27B2C" w:rsidRDefault="004B4902">
      <w:pPr>
        <w:spacing w:after="0" w:line="259" w:lineRule="auto"/>
        <w:ind w:left="0" w:firstLine="0"/>
        <w:jc w:val="left"/>
      </w:pPr>
      <w:r>
        <w:t xml:space="preserve"> </w:t>
      </w:r>
      <w:r>
        <w:rPr>
          <w:b/>
          <w:color w:val="FF0000"/>
        </w:rPr>
        <w:t xml:space="preserve"> </w:t>
      </w:r>
    </w:p>
    <w:p w14:paraId="5D267381" w14:textId="77777777" w:rsidR="00A27B2C" w:rsidRDefault="004B4902">
      <w:pPr>
        <w:tabs>
          <w:tab w:val="right" w:pos="9364"/>
        </w:tabs>
        <w:ind w:left="-15" w:firstLine="0"/>
        <w:jc w:val="left"/>
      </w:pPr>
      <w:r>
        <w:rPr>
          <w:b/>
          <w:color w:val="FF0000"/>
        </w:rPr>
        <w:t>Q.</w:t>
      </w:r>
      <w:r>
        <w:t xml:space="preserve">   </w:t>
      </w:r>
      <w:r>
        <w:tab/>
        <w:t xml:space="preserve">How many and what type of documents do I need to submit with my nomination? </w:t>
      </w:r>
    </w:p>
    <w:p w14:paraId="2729FD32" w14:textId="77777777" w:rsidR="00A27B2C" w:rsidRDefault="004B4902">
      <w:pPr>
        <w:spacing w:after="0" w:line="259" w:lineRule="auto"/>
        <w:ind w:left="0" w:firstLine="0"/>
        <w:jc w:val="left"/>
      </w:pPr>
      <w:r>
        <w:t xml:space="preserve"> </w:t>
      </w:r>
    </w:p>
    <w:p w14:paraId="10E33F22" w14:textId="2E8C2FD0" w:rsidR="00A27B2C" w:rsidRDefault="004B4902">
      <w:pPr>
        <w:tabs>
          <w:tab w:val="center" w:pos="4110"/>
        </w:tabs>
        <w:ind w:left="-15" w:firstLine="0"/>
        <w:jc w:val="left"/>
      </w:pPr>
      <w:r>
        <w:rPr>
          <w:b/>
          <w:color w:val="006FC0"/>
        </w:rPr>
        <w:t>A.</w:t>
      </w:r>
      <w:r>
        <w:rPr>
          <w:color w:val="006FC0"/>
        </w:rPr>
        <w:t xml:space="preserve">  </w:t>
      </w:r>
      <w:r>
        <w:rPr>
          <w:color w:val="006FC0"/>
        </w:rPr>
        <w:tab/>
      </w:r>
      <w:r>
        <w:t>The following documents are required to comp</w:t>
      </w:r>
      <w:r w:rsidR="00CF1129">
        <w:t>l</w:t>
      </w:r>
      <w:r>
        <w:t xml:space="preserve">ete a nomination: </w:t>
      </w:r>
    </w:p>
    <w:p w14:paraId="78F9B844" w14:textId="77777777" w:rsidR="00A27B2C" w:rsidRDefault="004B4902">
      <w:pPr>
        <w:numPr>
          <w:ilvl w:val="0"/>
          <w:numId w:val="2"/>
        </w:numPr>
        <w:ind w:hanging="269"/>
      </w:pPr>
      <w:r>
        <w:t xml:space="preserve">Citation – 100 words or less </w:t>
      </w:r>
    </w:p>
    <w:p w14:paraId="1F1EFC65" w14:textId="74C0931C" w:rsidR="00A27B2C" w:rsidRDefault="004B4902">
      <w:pPr>
        <w:numPr>
          <w:ilvl w:val="0"/>
          <w:numId w:val="2"/>
        </w:numPr>
        <w:ind w:hanging="269"/>
      </w:pPr>
      <w:r>
        <w:t>The Qualification Category Document: 1 to 2</w:t>
      </w:r>
      <w:r w:rsidR="00CF1129">
        <w:t xml:space="preserve"> </w:t>
      </w:r>
      <w:r>
        <w:t xml:space="preserve">pages </w:t>
      </w:r>
      <w:r w:rsidR="00CF1129">
        <w:t xml:space="preserve">(maximum) </w:t>
      </w:r>
      <w:r>
        <w:t xml:space="preserve">for each category     chosen </w:t>
      </w:r>
    </w:p>
    <w:p w14:paraId="02C5738E" w14:textId="77777777" w:rsidR="00A27B2C" w:rsidRDefault="004B4902">
      <w:pPr>
        <w:numPr>
          <w:ilvl w:val="0"/>
          <w:numId w:val="2"/>
        </w:numPr>
        <w:ind w:hanging="269"/>
      </w:pPr>
      <w:r>
        <w:t>Résum</w:t>
      </w:r>
      <w:r w:rsidR="003B5D18">
        <w:t>é/CV or Professional Record: 2-7</w:t>
      </w:r>
      <w:r>
        <w:t xml:space="preserve"> pages (maximum) </w:t>
      </w:r>
    </w:p>
    <w:p w14:paraId="6BEEBF49" w14:textId="77777777" w:rsidR="00A27B2C" w:rsidRDefault="004B4902">
      <w:pPr>
        <w:numPr>
          <w:ilvl w:val="0"/>
          <w:numId w:val="2"/>
        </w:numPr>
        <w:ind w:hanging="269"/>
      </w:pPr>
      <w:r>
        <w:t xml:space="preserve">Publications/Papers summary: 2 pages desired (can be combined with </w:t>
      </w:r>
    </w:p>
    <w:p w14:paraId="412D5646" w14:textId="77777777" w:rsidR="00A27B2C" w:rsidRDefault="004B4902">
      <w:pPr>
        <w:ind w:left="1450"/>
      </w:pPr>
      <w:r>
        <w:t xml:space="preserve">    Résumé.CV) </w:t>
      </w:r>
    </w:p>
    <w:p w14:paraId="0353847D" w14:textId="77777777" w:rsidR="00A27B2C" w:rsidRDefault="003B5D18">
      <w:pPr>
        <w:numPr>
          <w:ilvl w:val="0"/>
          <w:numId w:val="2"/>
        </w:numPr>
        <w:ind w:hanging="269"/>
      </w:pPr>
      <w:r>
        <w:t>Four (4) Sponsor letters: 4-8</w:t>
      </w:r>
      <w:r w:rsidR="004B4902">
        <w:t xml:space="preserve"> pages (maximum) </w:t>
      </w:r>
    </w:p>
    <w:p w14:paraId="360E66B5" w14:textId="77777777" w:rsidR="00A27B2C" w:rsidRDefault="004B4902">
      <w:pPr>
        <w:spacing w:after="13" w:line="259" w:lineRule="auto"/>
        <w:ind w:left="1440" w:firstLine="0"/>
        <w:jc w:val="left"/>
      </w:pPr>
      <w:r>
        <w:t xml:space="preserve"> </w:t>
      </w:r>
    </w:p>
    <w:p w14:paraId="0572F941" w14:textId="658CE176" w:rsidR="007E5899" w:rsidRDefault="007E5899">
      <w:pPr>
        <w:spacing w:after="0"/>
        <w:ind w:left="0" w:firstLine="0"/>
        <w:jc w:val="left"/>
      </w:pPr>
      <w:r>
        <w:t xml:space="preserve">Please visit </w:t>
      </w:r>
      <w:hyperlink r:id="rId8" w:history="1">
        <w:r w:rsidRPr="0020785D">
          <w:rPr>
            <w:rStyle w:val="Hyperlink"/>
          </w:rPr>
          <w:t>https://www.asme.org/about-asme/honors-awards/fellows/nomination-steps</w:t>
        </w:r>
      </w:hyperlink>
    </w:p>
    <w:p w14:paraId="6187098B" w14:textId="006461F0" w:rsidR="00A27B2C" w:rsidRDefault="004B4902">
      <w:pPr>
        <w:spacing w:after="0"/>
        <w:ind w:left="0" w:firstLine="0"/>
        <w:jc w:val="left"/>
      </w:pPr>
      <w:r>
        <w:t xml:space="preserve">for the nomination steps.   </w:t>
      </w:r>
    </w:p>
    <w:p w14:paraId="1485F789" w14:textId="77777777" w:rsidR="00A27B2C" w:rsidRDefault="004B4902">
      <w:pPr>
        <w:spacing w:after="0" w:line="259" w:lineRule="auto"/>
        <w:ind w:left="0" w:firstLine="0"/>
        <w:jc w:val="left"/>
      </w:pPr>
      <w:r>
        <w:t xml:space="preserve"> </w:t>
      </w:r>
    </w:p>
    <w:p w14:paraId="7275F4AB" w14:textId="06DF4349" w:rsidR="00A27B2C" w:rsidRDefault="004B4902">
      <w:pPr>
        <w:ind w:left="-5"/>
        <w:jc w:val="left"/>
      </w:pPr>
      <w:r>
        <w:t xml:space="preserve">Click here for the Checklist: </w:t>
      </w:r>
      <w:hyperlink r:id="rId9" w:history="1">
        <w:r w:rsidR="00CF1129" w:rsidRPr="0020785D">
          <w:rPr>
            <w:rStyle w:val="Hyperlink"/>
          </w:rPr>
          <w:t>https://www.asme.org/about-asme/honors-awards/fellows/check-list</w:t>
        </w:r>
      </w:hyperlink>
    </w:p>
    <w:p w14:paraId="32384347" w14:textId="77777777" w:rsidR="00A27B2C" w:rsidRDefault="004B4902">
      <w:pPr>
        <w:spacing w:after="0" w:line="259" w:lineRule="auto"/>
        <w:ind w:left="0" w:firstLine="0"/>
        <w:jc w:val="left"/>
      </w:pPr>
      <w:r>
        <w:t xml:space="preserve"> </w:t>
      </w:r>
    </w:p>
    <w:p w14:paraId="3379B7B6" w14:textId="77777777" w:rsidR="00A27B2C" w:rsidRDefault="004B4902">
      <w:pPr>
        <w:tabs>
          <w:tab w:val="center" w:pos="3082"/>
        </w:tabs>
        <w:ind w:left="-15" w:firstLine="0"/>
        <w:jc w:val="left"/>
      </w:pPr>
      <w:r>
        <w:rPr>
          <w:b/>
          <w:color w:val="FF0000"/>
        </w:rPr>
        <w:t>Q.</w:t>
      </w:r>
      <w:r>
        <w:t xml:space="preserve">   </w:t>
      </w:r>
      <w:r>
        <w:tab/>
        <w:t xml:space="preserve">Who is responsible for finding the sponsors? </w:t>
      </w:r>
    </w:p>
    <w:p w14:paraId="5F898E71" w14:textId="77777777" w:rsidR="00A27B2C" w:rsidRDefault="004B4902">
      <w:pPr>
        <w:spacing w:after="0" w:line="259" w:lineRule="auto"/>
        <w:ind w:left="0" w:firstLine="0"/>
        <w:jc w:val="left"/>
      </w:pPr>
      <w:r>
        <w:t xml:space="preserve"> </w:t>
      </w:r>
    </w:p>
    <w:p w14:paraId="3B2A7046" w14:textId="77777777" w:rsidR="00A27B2C" w:rsidRDefault="004B4902">
      <w:pPr>
        <w:ind w:left="705" w:hanging="720"/>
      </w:pPr>
      <w:r>
        <w:rPr>
          <w:b/>
          <w:color w:val="006FC0"/>
        </w:rPr>
        <w:t>A.</w:t>
      </w:r>
      <w:r>
        <w:rPr>
          <w:color w:val="006FC0"/>
        </w:rPr>
        <w:t xml:space="preserve">  </w:t>
      </w:r>
      <w:r w:rsidR="00D43251">
        <w:rPr>
          <w:color w:val="006FC0"/>
        </w:rPr>
        <w:tab/>
      </w:r>
      <w:r>
        <w:t xml:space="preserve">The nominee and the initiator should choose the sponsors, except in the case of a surprise nomination, where the initiator will have the full responsibility of choosing </w:t>
      </w:r>
      <w:proofErr w:type="gramStart"/>
      <w:r>
        <w:t>all of</w:t>
      </w:r>
      <w:proofErr w:type="gramEnd"/>
      <w:r>
        <w:t xml:space="preserve"> the sponsors. </w:t>
      </w:r>
    </w:p>
    <w:p w14:paraId="6622047F" w14:textId="77777777" w:rsidR="00A27B2C" w:rsidRDefault="004B4902">
      <w:pPr>
        <w:spacing w:after="0" w:line="259" w:lineRule="auto"/>
        <w:ind w:left="0" w:firstLine="0"/>
        <w:jc w:val="left"/>
      </w:pPr>
      <w:r>
        <w:t xml:space="preserve"> </w:t>
      </w:r>
    </w:p>
    <w:p w14:paraId="42135886" w14:textId="77777777" w:rsidR="00A27B2C" w:rsidRDefault="004B4902">
      <w:pPr>
        <w:ind w:left="730"/>
      </w:pPr>
      <w:r>
        <w:t xml:space="preserve">Every nomination for Fellow must have four sponsors. </w:t>
      </w:r>
      <w:proofErr w:type="gramStart"/>
      <w:r>
        <w:t>Three</w:t>
      </w:r>
      <w:proofErr w:type="gramEnd"/>
      <w:r>
        <w:t xml:space="preserve"> must be ASME members and all should be extremely familiar and aware of the candidate’s (nominee’s) outstanding accomplishments in engineering. Sponsors may be professional colleagues, professors, department chairs, advisors, etc. </w:t>
      </w:r>
    </w:p>
    <w:p w14:paraId="7B37E517" w14:textId="77777777" w:rsidR="00A27B2C" w:rsidRDefault="004B4902">
      <w:pPr>
        <w:spacing w:after="0" w:line="259" w:lineRule="auto"/>
        <w:ind w:left="0" w:firstLine="0"/>
        <w:jc w:val="left"/>
      </w:pPr>
      <w:r>
        <w:t xml:space="preserve"> </w:t>
      </w:r>
    </w:p>
    <w:p w14:paraId="2A5CB072" w14:textId="3E24F17B" w:rsidR="00A27B2C" w:rsidRDefault="004B4902" w:rsidP="00D43251">
      <w:pPr>
        <w:spacing w:after="0" w:line="259" w:lineRule="auto"/>
        <w:ind w:left="0" w:firstLine="0"/>
        <w:jc w:val="left"/>
      </w:pPr>
      <w:r>
        <w:rPr>
          <w:b/>
          <w:color w:val="FF0000"/>
        </w:rPr>
        <w:t>Q.</w:t>
      </w:r>
      <w:r>
        <w:t xml:space="preserve">   </w:t>
      </w:r>
      <w:r>
        <w:tab/>
        <w:t xml:space="preserve">Are there deadlines to submit the Fellow nomination? </w:t>
      </w:r>
    </w:p>
    <w:p w14:paraId="40E9E074" w14:textId="77777777" w:rsidR="00A27B2C" w:rsidRDefault="004B4902">
      <w:pPr>
        <w:spacing w:after="0" w:line="259" w:lineRule="auto"/>
        <w:ind w:left="0" w:firstLine="0"/>
        <w:jc w:val="left"/>
      </w:pPr>
      <w:r>
        <w:rPr>
          <w:b/>
          <w:color w:val="006FC0"/>
        </w:rPr>
        <w:t xml:space="preserve"> </w:t>
      </w:r>
    </w:p>
    <w:p w14:paraId="67549037" w14:textId="77777777" w:rsidR="00A27B2C" w:rsidRDefault="004B4902">
      <w:pPr>
        <w:ind w:left="705" w:hanging="720"/>
      </w:pPr>
      <w:r>
        <w:rPr>
          <w:b/>
          <w:color w:val="006FC0"/>
        </w:rPr>
        <w:lastRenderedPageBreak/>
        <w:t>A.</w:t>
      </w:r>
      <w:r>
        <w:rPr>
          <w:color w:val="006FC0"/>
        </w:rPr>
        <w:t xml:space="preserve">  </w:t>
      </w:r>
      <w:r w:rsidR="00D43251">
        <w:rPr>
          <w:color w:val="006FC0"/>
        </w:rPr>
        <w:tab/>
      </w:r>
      <w:r>
        <w:t>Yes, there are quarterly deadlines. Nominations are processed by the ASME Fellows department and reviewed and approved by the Fellows Review Committee (FRC) and the Comm</w:t>
      </w:r>
      <w:r w:rsidR="00D43251">
        <w:t>ittee of Past Presidents (CPP) four</w:t>
      </w:r>
      <w:r>
        <w:t xml:space="preserve"> times per year based on the following schedule: </w:t>
      </w:r>
    </w:p>
    <w:p w14:paraId="322D7229" w14:textId="77777777" w:rsidR="00A27B2C" w:rsidRDefault="004B4902">
      <w:pPr>
        <w:spacing w:after="0" w:line="259" w:lineRule="auto"/>
        <w:ind w:left="720" w:firstLine="0"/>
        <w:jc w:val="left"/>
      </w:pPr>
      <w:r>
        <w:t xml:space="preserve"> </w:t>
      </w:r>
    </w:p>
    <w:p w14:paraId="1481631E" w14:textId="77777777" w:rsidR="00A27B2C" w:rsidRDefault="004B4902">
      <w:pPr>
        <w:tabs>
          <w:tab w:val="center" w:pos="1440"/>
          <w:tab w:val="center" w:pos="2594"/>
          <w:tab w:val="center" w:pos="3600"/>
          <w:tab w:val="center" w:pos="4320"/>
          <w:tab w:val="center" w:pos="5728"/>
        </w:tabs>
        <w:ind w:left="0" w:firstLine="0"/>
        <w:jc w:val="left"/>
      </w:pPr>
      <w:r>
        <w:rPr>
          <w:rFonts w:ascii="Calibri" w:eastAsia="Calibri" w:hAnsi="Calibri" w:cs="Calibri"/>
          <w:sz w:val="22"/>
        </w:rPr>
        <w:tab/>
      </w:r>
      <w:r>
        <w:t xml:space="preserve">  </w:t>
      </w:r>
      <w:r>
        <w:tab/>
        <w:t xml:space="preserve">March 1 </w:t>
      </w:r>
      <w:r>
        <w:tab/>
        <w:t xml:space="preserve"> </w:t>
      </w:r>
      <w:r>
        <w:tab/>
        <w:t xml:space="preserve"> </w:t>
      </w:r>
      <w:r>
        <w:tab/>
        <w:t xml:space="preserve">September 1 </w:t>
      </w:r>
    </w:p>
    <w:p w14:paraId="42C42FAB" w14:textId="77777777" w:rsidR="00A27B2C" w:rsidRDefault="004B4902">
      <w:pPr>
        <w:tabs>
          <w:tab w:val="center" w:pos="2521"/>
          <w:tab w:val="center" w:pos="3600"/>
          <w:tab w:val="center" w:pos="4320"/>
          <w:tab w:val="center" w:pos="5695"/>
        </w:tabs>
        <w:ind w:left="0" w:firstLine="0"/>
        <w:jc w:val="left"/>
      </w:pPr>
      <w:r>
        <w:rPr>
          <w:rFonts w:ascii="Calibri" w:eastAsia="Calibri" w:hAnsi="Calibri" w:cs="Calibri"/>
          <w:sz w:val="22"/>
        </w:rPr>
        <w:tab/>
      </w:r>
      <w:r>
        <w:t xml:space="preserve">June 1 </w:t>
      </w:r>
      <w:r>
        <w:tab/>
        <w:t xml:space="preserve"> </w:t>
      </w:r>
      <w:r>
        <w:tab/>
        <w:t xml:space="preserve"> </w:t>
      </w:r>
      <w:r>
        <w:tab/>
        <w:t xml:space="preserve">December 1 </w:t>
      </w:r>
    </w:p>
    <w:p w14:paraId="7B658EAE" w14:textId="77777777" w:rsidR="00A27B2C" w:rsidRDefault="004B4902">
      <w:pPr>
        <w:spacing w:after="0" w:line="259" w:lineRule="auto"/>
        <w:ind w:left="2160" w:firstLine="0"/>
        <w:jc w:val="left"/>
      </w:pPr>
      <w:r>
        <w:t xml:space="preserve"> </w:t>
      </w:r>
    </w:p>
    <w:p w14:paraId="021FA812" w14:textId="3B29CC08" w:rsidR="00A27B2C" w:rsidRDefault="004B4902">
      <w:pPr>
        <w:ind w:left="705" w:hanging="720"/>
      </w:pPr>
      <w:r>
        <w:rPr>
          <w:b/>
          <w:color w:val="FF0000"/>
        </w:rPr>
        <w:t>Q.</w:t>
      </w:r>
      <w:r>
        <w:t xml:space="preserve">   </w:t>
      </w:r>
      <w:r>
        <w:tab/>
        <w:t xml:space="preserve">How long does it take before I am notified that my nominee has been elected to </w:t>
      </w:r>
      <w:r w:rsidR="00CF1129">
        <w:t xml:space="preserve">the grade of </w:t>
      </w:r>
      <w:r>
        <w:t xml:space="preserve">Fellow? </w:t>
      </w:r>
    </w:p>
    <w:p w14:paraId="137F5B96" w14:textId="77777777" w:rsidR="00A27B2C" w:rsidRDefault="004B4902">
      <w:pPr>
        <w:spacing w:after="0" w:line="259" w:lineRule="auto"/>
        <w:ind w:left="0" w:firstLine="0"/>
        <w:jc w:val="left"/>
      </w:pPr>
      <w:r>
        <w:t xml:space="preserve"> </w:t>
      </w:r>
    </w:p>
    <w:p w14:paraId="17E940F2" w14:textId="77777777" w:rsidR="00A27B2C" w:rsidRDefault="004B4902">
      <w:pPr>
        <w:ind w:left="705" w:hanging="720"/>
      </w:pPr>
      <w:r>
        <w:rPr>
          <w:b/>
          <w:color w:val="006FC0"/>
        </w:rPr>
        <w:t>A.</w:t>
      </w:r>
      <w:r>
        <w:rPr>
          <w:color w:val="006FC0"/>
        </w:rPr>
        <w:t xml:space="preserve">  </w:t>
      </w:r>
      <w:r>
        <w:rPr>
          <w:color w:val="006FC0"/>
        </w:rPr>
        <w:tab/>
      </w:r>
      <w:r>
        <w:t>The processing, review and approval of the Fellow nom</w:t>
      </w:r>
      <w:r w:rsidR="003B5D18">
        <w:t>inations takes approximately 8-9</w:t>
      </w:r>
      <w:r>
        <w:t xml:space="preserve"> weeks. </w:t>
      </w:r>
    </w:p>
    <w:p w14:paraId="6A6D37E9" w14:textId="77777777" w:rsidR="00A27B2C" w:rsidRDefault="004B4902">
      <w:pPr>
        <w:spacing w:after="0" w:line="259" w:lineRule="auto"/>
        <w:ind w:left="0" w:firstLine="0"/>
        <w:jc w:val="left"/>
      </w:pPr>
      <w:r>
        <w:t xml:space="preserve"> </w:t>
      </w:r>
    </w:p>
    <w:p w14:paraId="7B06E817" w14:textId="77777777" w:rsidR="00A27B2C" w:rsidRDefault="004B4902" w:rsidP="00D43251">
      <w:pPr>
        <w:spacing w:after="0" w:line="259" w:lineRule="auto"/>
        <w:ind w:left="0" w:firstLine="0"/>
        <w:jc w:val="left"/>
      </w:pPr>
      <w:r>
        <w:rPr>
          <w:b/>
          <w:color w:val="FF0000"/>
        </w:rPr>
        <w:t>Q.</w:t>
      </w:r>
      <w:r>
        <w:t xml:space="preserve">   </w:t>
      </w:r>
      <w:r>
        <w:tab/>
        <w:t xml:space="preserve">What is the FRC? </w:t>
      </w:r>
    </w:p>
    <w:p w14:paraId="5302C3A0" w14:textId="77777777" w:rsidR="00A27B2C" w:rsidRDefault="004B4902">
      <w:pPr>
        <w:spacing w:after="0" w:line="259" w:lineRule="auto"/>
        <w:ind w:left="0" w:firstLine="0"/>
        <w:jc w:val="left"/>
      </w:pPr>
      <w:r>
        <w:t xml:space="preserve"> </w:t>
      </w:r>
    </w:p>
    <w:p w14:paraId="2C17A1F9" w14:textId="3B5811F2" w:rsidR="00A27B2C" w:rsidRDefault="004B4902">
      <w:pPr>
        <w:ind w:left="705" w:hanging="720"/>
      </w:pPr>
      <w:r>
        <w:rPr>
          <w:b/>
          <w:color w:val="006FC0"/>
        </w:rPr>
        <w:t>A.</w:t>
      </w:r>
      <w:r>
        <w:rPr>
          <w:color w:val="006FC0"/>
        </w:rPr>
        <w:t xml:space="preserve">  </w:t>
      </w:r>
      <w:r w:rsidR="00D43251">
        <w:rPr>
          <w:color w:val="006FC0"/>
        </w:rPr>
        <w:tab/>
      </w:r>
      <w:r>
        <w:t xml:space="preserve">The FRC is the Fellows Review </w:t>
      </w:r>
      <w:r w:rsidR="00CF1129">
        <w:t>Committee,</w:t>
      </w:r>
      <w:r>
        <w:t xml:space="preserve"> and it comprises fifteen members including a Chair, Vice Chair and five (5) ASME Past Presidents. It is a subcommittee of the CPP (Committee of Past Presidents). </w:t>
      </w:r>
    </w:p>
    <w:p w14:paraId="21ADA6EC" w14:textId="77777777" w:rsidR="00D43251" w:rsidRDefault="00D43251">
      <w:pPr>
        <w:ind w:left="705" w:hanging="720"/>
      </w:pPr>
    </w:p>
    <w:p w14:paraId="1DE980EE" w14:textId="77777777" w:rsidR="00A27B2C" w:rsidRDefault="004B4902" w:rsidP="00D43251">
      <w:pPr>
        <w:spacing w:after="0" w:line="259" w:lineRule="auto"/>
        <w:ind w:left="0" w:firstLine="0"/>
        <w:jc w:val="left"/>
      </w:pPr>
      <w:r>
        <w:rPr>
          <w:b/>
          <w:color w:val="FF0000"/>
        </w:rPr>
        <w:t>Q.</w:t>
      </w:r>
      <w:r>
        <w:t xml:space="preserve">   </w:t>
      </w:r>
      <w:r>
        <w:tab/>
        <w:t xml:space="preserve">What is the CPP? </w:t>
      </w:r>
    </w:p>
    <w:p w14:paraId="2203F218" w14:textId="77777777" w:rsidR="00A27B2C" w:rsidRDefault="004B4902">
      <w:pPr>
        <w:spacing w:after="0" w:line="259" w:lineRule="auto"/>
        <w:ind w:left="0" w:firstLine="0"/>
        <w:jc w:val="left"/>
      </w:pPr>
      <w:r>
        <w:t xml:space="preserve"> </w:t>
      </w:r>
    </w:p>
    <w:p w14:paraId="0C6B4F13" w14:textId="2EF9925E" w:rsidR="00D43251" w:rsidRDefault="004B4902" w:rsidP="00D43251">
      <w:pPr>
        <w:ind w:left="705" w:hanging="720"/>
      </w:pPr>
      <w:r>
        <w:rPr>
          <w:b/>
          <w:color w:val="006FC0"/>
        </w:rPr>
        <w:t>A.</w:t>
      </w:r>
      <w:r>
        <w:rPr>
          <w:color w:val="006FC0"/>
        </w:rPr>
        <w:t xml:space="preserve">  </w:t>
      </w:r>
      <w:r>
        <w:rPr>
          <w:color w:val="006FC0"/>
        </w:rPr>
        <w:tab/>
      </w:r>
      <w:r>
        <w:t xml:space="preserve">The CPP is the Committee of Past </w:t>
      </w:r>
      <w:r w:rsidR="00CF1129">
        <w:t>Presidents,</w:t>
      </w:r>
      <w:r>
        <w:t xml:space="preserve"> and it comprises 26 ASME Past presidents. </w:t>
      </w:r>
    </w:p>
    <w:p w14:paraId="0BC542E7" w14:textId="77777777" w:rsidR="00D43251" w:rsidRDefault="00D43251" w:rsidP="00D43251">
      <w:pPr>
        <w:ind w:left="705" w:hanging="720"/>
        <w:rPr>
          <w:b/>
          <w:color w:val="FF0000"/>
        </w:rPr>
      </w:pPr>
    </w:p>
    <w:p w14:paraId="29A457D5" w14:textId="77777777" w:rsidR="00A27B2C" w:rsidRDefault="004B4902" w:rsidP="00D43251">
      <w:pPr>
        <w:ind w:left="705" w:hanging="720"/>
      </w:pPr>
      <w:r>
        <w:rPr>
          <w:b/>
          <w:color w:val="FF0000"/>
        </w:rPr>
        <w:t>Q.</w:t>
      </w:r>
      <w:r>
        <w:t xml:space="preserve">   </w:t>
      </w:r>
      <w:r>
        <w:tab/>
        <w:t xml:space="preserve">I need assistance with my nominee’s Fellow proposal. </w:t>
      </w:r>
    </w:p>
    <w:p w14:paraId="20CA5DE6" w14:textId="77777777" w:rsidR="00A27B2C" w:rsidRDefault="004B4902">
      <w:pPr>
        <w:spacing w:after="0" w:line="259" w:lineRule="auto"/>
        <w:ind w:left="0" w:firstLine="0"/>
        <w:jc w:val="left"/>
      </w:pPr>
      <w:r>
        <w:t xml:space="preserve"> </w:t>
      </w:r>
    </w:p>
    <w:p w14:paraId="0E80FA07" w14:textId="3D4F0D71" w:rsidR="00A27B2C" w:rsidRDefault="004B4902">
      <w:pPr>
        <w:ind w:left="705" w:hanging="720"/>
      </w:pPr>
      <w:proofErr w:type="gramStart"/>
      <w:r>
        <w:rPr>
          <w:b/>
          <w:color w:val="006FC0"/>
        </w:rPr>
        <w:t>A.</w:t>
      </w:r>
      <w:proofErr w:type="gramEnd"/>
      <w:r>
        <w:rPr>
          <w:color w:val="006FC0"/>
        </w:rPr>
        <w:t xml:space="preserve">  </w:t>
      </w:r>
      <w:r>
        <w:rPr>
          <w:color w:val="006FC0"/>
        </w:rPr>
        <w:tab/>
      </w:r>
      <w:r>
        <w:t xml:space="preserve">Please email </w:t>
      </w:r>
      <w:hyperlink r:id="rId10" w:history="1">
        <w:r w:rsidR="003B5D18" w:rsidRPr="003E36AF">
          <w:rPr>
            <w:rStyle w:val="Hyperlink"/>
          </w:rPr>
          <w:t>fellows@asme.org</w:t>
        </w:r>
      </w:hyperlink>
      <w:r>
        <w:t xml:space="preserve"> with all of your</w:t>
      </w:r>
      <w:r w:rsidR="00D43251">
        <w:t xml:space="preserve"> questions, or call </w:t>
      </w:r>
      <w:r w:rsidR="007E5899">
        <w:t>212-591-8301</w:t>
      </w:r>
      <w:r w:rsidR="00D43251">
        <w:t xml:space="preserve">. </w:t>
      </w:r>
    </w:p>
    <w:p w14:paraId="05049E3C" w14:textId="77777777" w:rsidR="00A27B2C" w:rsidRDefault="004B4902">
      <w:pPr>
        <w:spacing w:after="0" w:line="259" w:lineRule="auto"/>
        <w:ind w:left="0" w:firstLine="0"/>
        <w:jc w:val="left"/>
      </w:pPr>
      <w:r>
        <w:t xml:space="preserve"> </w:t>
      </w:r>
    </w:p>
    <w:p w14:paraId="1D372669" w14:textId="77777777" w:rsidR="00A27B2C" w:rsidRDefault="004B4902">
      <w:pPr>
        <w:tabs>
          <w:tab w:val="center" w:pos="3096"/>
        </w:tabs>
        <w:ind w:left="-15" w:firstLine="0"/>
        <w:jc w:val="left"/>
      </w:pPr>
      <w:r>
        <w:rPr>
          <w:b/>
          <w:color w:val="FF0000"/>
        </w:rPr>
        <w:t>Q.</w:t>
      </w:r>
      <w:r>
        <w:t xml:space="preserve">   </w:t>
      </w:r>
      <w:r>
        <w:tab/>
        <w:t xml:space="preserve">How do I fill out the Fellows proposal online? </w:t>
      </w:r>
    </w:p>
    <w:p w14:paraId="67C94FFA" w14:textId="77777777" w:rsidR="00A27B2C" w:rsidRDefault="004B4902">
      <w:pPr>
        <w:spacing w:after="0" w:line="259" w:lineRule="auto"/>
        <w:ind w:left="0" w:firstLine="0"/>
        <w:jc w:val="left"/>
      </w:pPr>
      <w:r>
        <w:t xml:space="preserve"> </w:t>
      </w:r>
    </w:p>
    <w:p w14:paraId="310E0EC0" w14:textId="2A50CABC" w:rsidR="00A27B2C" w:rsidRDefault="004B4902">
      <w:pPr>
        <w:ind w:left="705" w:hanging="720"/>
      </w:pPr>
      <w:r>
        <w:rPr>
          <w:b/>
          <w:color w:val="006FC0"/>
        </w:rPr>
        <w:t>A.</w:t>
      </w:r>
      <w:r>
        <w:rPr>
          <w:color w:val="006FC0"/>
        </w:rPr>
        <w:t xml:space="preserve"> </w:t>
      </w:r>
      <w:r w:rsidR="00D43251">
        <w:rPr>
          <w:color w:val="006FC0"/>
        </w:rPr>
        <w:tab/>
      </w:r>
      <w:r>
        <w:t xml:space="preserve">If you are a member, please click on the following link to create a profile for yourself and for your nominee:  </w:t>
      </w:r>
      <w:hyperlink r:id="rId11">
        <w:r>
          <w:rPr>
            <w:color w:val="0362C1"/>
            <w:u w:val="single" w:color="0362C1"/>
          </w:rPr>
          <w:t>https://fellows.asme.org/</w:t>
        </w:r>
      </w:hyperlink>
      <w:hyperlink r:id="rId12">
        <w:r>
          <w:t xml:space="preserve"> </w:t>
        </w:r>
      </w:hyperlink>
    </w:p>
    <w:p w14:paraId="0358A8EE" w14:textId="77777777" w:rsidR="00A27B2C" w:rsidRDefault="004B4902">
      <w:pPr>
        <w:spacing w:after="0" w:line="259" w:lineRule="auto"/>
        <w:ind w:left="0" w:firstLine="0"/>
        <w:jc w:val="left"/>
      </w:pPr>
      <w:r>
        <w:t xml:space="preserve"> </w:t>
      </w:r>
    </w:p>
    <w:p w14:paraId="7B556961" w14:textId="77777777" w:rsidR="00A27B2C" w:rsidRDefault="004B4902">
      <w:pPr>
        <w:tabs>
          <w:tab w:val="center" w:pos="3736"/>
        </w:tabs>
        <w:ind w:left="-15" w:firstLine="0"/>
        <w:jc w:val="left"/>
      </w:pPr>
      <w:r>
        <w:rPr>
          <w:b/>
          <w:color w:val="FF0000"/>
        </w:rPr>
        <w:t>Q.</w:t>
      </w:r>
      <w:r>
        <w:t xml:space="preserve">   </w:t>
      </w:r>
      <w:r>
        <w:tab/>
        <w:t xml:space="preserve">My dues aren’t current – does this affect my nomination? </w:t>
      </w:r>
    </w:p>
    <w:p w14:paraId="16B8B3EA" w14:textId="77777777" w:rsidR="00A27B2C" w:rsidRDefault="004B4902">
      <w:pPr>
        <w:spacing w:after="0" w:line="259" w:lineRule="auto"/>
        <w:ind w:left="0" w:firstLine="0"/>
        <w:jc w:val="left"/>
      </w:pPr>
      <w:r>
        <w:t xml:space="preserve"> </w:t>
      </w:r>
    </w:p>
    <w:p w14:paraId="46DACD48" w14:textId="77777777" w:rsidR="00A27B2C" w:rsidRDefault="004B4902">
      <w:pPr>
        <w:ind w:left="705" w:hanging="720"/>
      </w:pPr>
      <w:r>
        <w:rPr>
          <w:b/>
          <w:color w:val="006FC0"/>
        </w:rPr>
        <w:t>A.</w:t>
      </w:r>
      <w:r>
        <w:rPr>
          <w:color w:val="006FC0"/>
        </w:rPr>
        <w:t xml:space="preserve"> </w:t>
      </w:r>
      <w:r w:rsidR="00D43251">
        <w:rPr>
          <w:color w:val="006FC0"/>
        </w:rPr>
        <w:tab/>
      </w:r>
      <w:r>
        <w:t xml:space="preserve">Yes, your dues must be paid before your nomination can be processed. It will be held until the membership is current. </w:t>
      </w:r>
    </w:p>
    <w:p w14:paraId="5302229D" w14:textId="77777777" w:rsidR="00A27B2C" w:rsidRDefault="004B4902">
      <w:pPr>
        <w:spacing w:after="0" w:line="259" w:lineRule="auto"/>
        <w:ind w:left="0" w:firstLine="0"/>
        <w:jc w:val="left"/>
      </w:pPr>
      <w:r>
        <w:t xml:space="preserve"> </w:t>
      </w:r>
    </w:p>
    <w:p w14:paraId="13F6CA9D" w14:textId="260DF5AD" w:rsidR="00D43251" w:rsidRDefault="004B4902" w:rsidP="00D43251">
      <w:pPr>
        <w:tabs>
          <w:tab w:val="center" w:pos="2493"/>
        </w:tabs>
        <w:ind w:left="-15" w:firstLine="0"/>
        <w:jc w:val="left"/>
      </w:pPr>
      <w:r>
        <w:rPr>
          <w:b/>
          <w:color w:val="FF0000"/>
        </w:rPr>
        <w:t>Q.</w:t>
      </w:r>
      <w:r>
        <w:t xml:space="preserve">   </w:t>
      </w:r>
      <w:r>
        <w:tab/>
        <w:t xml:space="preserve">My nominee was rejected – why? </w:t>
      </w:r>
      <w:r w:rsidR="00CF1129">
        <w:br/>
      </w:r>
    </w:p>
    <w:p w14:paraId="7DC799E3" w14:textId="370B87C2" w:rsidR="00A27B2C" w:rsidRDefault="004B4902" w:rsidP="002A41CF">
      <w:pPr>
        <w:tabs>
          <w:tab w:val="left" w:pos="720"/>
        </w:tabs>
        <w:ind w:left="720" w:hanging="735"/>
      </w:pPr>
      <w:r>
        <w:rPr>
          <w:b/>
          <w:color w:val="006FC0"/>
        </w:rPr>
        <w:lastRenderedPageBreak/>
        <w:t>A.</w:t>
      </w:r>
      <w:r w:rsidR="00D43251">
        <w:rPr>
          <w:color w:val="006FC0"/>
        </w:rPr>
        <w:t xml:space="preserve">  </w:t>
      </w:r>
      <w:r w:rsidR="00D43251">
        <w:rPr>
          <w:color w:val="006FC0"/>
        </w:rPr>
        <w:tab/>
      </w:r>
      <w:r w:rsidR="002A41CF">
        <w:t xml:space="preserve">Although many nominees </w:t>
      </w:r>
      <w:r>
        <w:t xml:space="preserve">have </w:t>
      </w:r>
      <w:r w:rsidR="002A41CF">
        <w:t xml:space="preserve">outstanding accomplishments, </w:t>
      </w:r>
      <w:r>
        <w:t xml:space="preserve">the accomplishments may fall short of the goal of the “significant engineering achievements.” A reason for the rejection </w:t>
      </w:r>
      <w:r w:rsidR="00CF1129">
        <w:t>can</w:t>
      </w:r>
      <w:r>
        <w:t xml:space="preserve"> be provided to the nominator. </w:t>
      </w:r>
    </w:p>
    <w:p w14:paraId="6D6783C9" w14:textId="77777777" w:rsidR="00A27B2C" w:rsidRDefault="004B4902" w:rsidP="002A41CF">
      <w:pPr>
        <w:spacing w:after="0" w:line="259" w:lineRule="auto"/>
        <w:ind w:left="0" w:firstLine="0"/>
      </w:pPr>
      <w:r>
        <w:t xml:space="preserve">  </w:t>
      </w:r>
    </w:p>
    <w:p w14:paraId="3737ACA2" w14:textId="77777777" w:rsidR="00A27B2C" w:rsidRDefault="004B4902">
      <w:pPr>
        <w:tabs>
          <w:tab w:val="center" w:pos="2662"/>
        </w:tabs>
        <w:ind w:left="-15" w:firstLine="0"/>
        <w:jc w:val="left"/>
      </w:pPr>
      <w:r>
        <w:rPr>
          <w:b/>
          <w:color w:val="FF0000"/>
        </w:rPr>
        <w:t>Q.</w:t>
      </w:r>
      <w:r>
        <w:t xml:space="preserve">   </w:t>
      </w:r>
      <w:r>
        <w:tab/>
        <w:t xml:space="preserve">Is there a human being I can talk to? </w:t>
      </w:r>
    </w:p>
    <w:p w14:paraId="6DE68B01" w14:textId="77777777" w:rsidR="00A27B2C" w:rsidRDefault="004B4902">
      <w:pPr>
        <w:spacing w:after="0" w:line="259" w:lineRule="auto"/>
        <w:ind w:left="0" w:firstLine="0"/>
        <w:jc w:val="left"/>
      </w:pPr>
      <w:r>
        <w:t xml:space="preserve"> </w:t>
      </w:r>
    </w:p>
    <w:p w14:paraId="406FA27E" w14:textId="6D37B8A8" w:rsidR="00A27B2C" w:rsidRDefault="004B4902" w:rsidP="007E5899">
      <w:pPr>
        <w:tabs>
          <w:tab w:val="right" w:pos="9364"/>
        </w:tabs>
        <w:ind w:left="0" w:firstLine="0"/>
        <w:jc w:val="left"/>
      </w:pPr>
      <w:r>
        <w:rPr>
          <w:b/>
          <w:color w:val="006FC0"/>
        </w:rPr>
        <w:t>A.</w:t>
      </w:r>
      <w:r w:rsidR="002A41CF">
        <w:rPr>
          <w:color w:val="006FC0"/>
        </w:rPr>
        <w:t xml:space="preserve">       </w:t>
      </w:r>
      <w:r>
        <w:t xml:space="preserve">Yes. For general questions regarding membership eligibility or the Fellows </w:t>
      </w:r>
      <w:r>
        <w:br/>
        <w:t xml:space="preserve">           Program, please call </w:t>
      </w:r>
      <w:r w:rsidR="007E5899">
        <w:t>Customer Service at 800-843-2763</w:t>
      </w:r>
      <w:r w:rsidR="003B5D18">
        <w:t xml:space="preserve"> or </w:t>
      </w:r>
      <w:r w:rsidR="007E5899">
        <w:t>Wil Haywood at 212-591-8301.</w:t>
      </w:r>
      <w:r>
        <w:t xml:space="preserve"> </w:t>
      </w:r>
    </w:p>
    <w:sectPr w:rsidR="00A27B2C">
      <w:pgSz w:w="12240" w:h="15840"/>
      <w:pgMar w:top="1399" w:right="1436" w:bottom="16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D29"/>
    <w:multiLevelType w:val="hybridMultilevel"/>
    <w:tmpl w:val="219E0F5E"/>
    <w:lvl w:ilvl="0" w:tplc="DA14DB76">
      <w:start w:val="1"/>
      <w:numFmt w:val="bullet"/>
      <w:lvlText w:val="•"/>
      <w:lvlJc w:val="left"/>
      <w:pPr>
        <w:ind w:left="1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54BCAE">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DE8B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0819A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66514">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58E6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4A95D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D2874E">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64BC84">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003379"/>
    <w:multiLevelType w:val="hybridMultilevel"/>
    <w:tmpl w:val="D2A822B0"/>
    <w:lvl w:ilvl="0" w:tplc="2E1C5AE0">
      <w:start w:val="1"/>
      <w:numFmt w:val="decimal"/>
      <w:lvlText w:val="%1."/>
      <w:lvlJc w:val="left"/>
      <w:pPr>
        <w:ind w:left="1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A4DC0A">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14721A">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2AAC3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06A618">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8A89EA">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9ECEFE">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ABF6C">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6A01CE">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67280659">
    <w:abstractNumId w:val="0"/>
  </w:num>
  <w:num w:numId="2" w16cid:durableId="51334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2C"/>
    <w:rsid w:val="001572BD"/>
    <w:rsid w:val="002A41CF"/>
    <w:rsid w:val="003B5D18"/>
    <w:rsid w:val="004B4902"/>
    <w:rsid w:val="007E5899"/>
    <w:rsid w:val="00824F47"/>
    <w:rsid w:val="00A16EFC"/>
    <w:rsid w:val="00A27B2C"/>
    <w:rsid w:val="00B85256"/>
    <w:rsid w:val="00CF1129"/>
    <w:rsid w:val="00D43251"/>
    <w:rsid w:val="00E2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F35B"/>
  <w15:docId w15:val="{A3C54663-DD89-4CE6-8890-194C2CF6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18"/>
    <w:rPr>
      <w:color w:val="0563C1" w:themeColor="hyperlink"/>
      <w:u w:val="single"/>
    </w:rPr>
  </w:style>
  <w:style w:type="character" w:styleId="UnresolvedMention">
    <w:name w:val="Unresolved Mention"/>
    <w:basedOn w:val="DefaultParagraphFont"/>
    <w:uiPriority w:val="99"/>
    <w:semiHidden/>
    <w:unhideWhenUsed/>
    <w:rsid w:val="007E5899"/>
    <w:rPr>
      <w:color w:val="605E5C"/>
      <w:shd w:val="clear" w:color="auto" w:fill="E1DFDD"/>
    </w:rPr>
  </w:style>
  <w:style w:type="paragraph" w:styleId="Revision">
    <w:name w:val="Revision"/>
    <w:hidden/>
    <w:uiPriority w:val="99"/>
    <w:semiHidden/>
    <w:rsid w:val="00CF1129"/>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sme.org/about-asme/honors-awards/fellows/nomination-ste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me.org/membership/how-to-join" TargetMode="External"/><Relationship Id="rId12" Type="http://schemas.openxmlformats.org/officeDocument/2006/relationships/hyperlink" Target="https://fellows.asm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me.org/about-asme/honors-awards/fellows/nomination-steps" TargetMode="External"/><Relationship Id="rId11" Type="http://schemas.openxmlformats.org/officeDocument/2006/relationships/hyperlink" Target="https://fellows.asme.org/" TargetMode="External"/><Relationship Id="rId5" Type="http://schemas.openxmlformats.org/officeDocument/2006/relationships/hyperlink" Target="https://www.asme.org/about-asme/honors-awards/fellows/nomination-steps" TargetMode="External"/><Relationship Id="rId10" Type="http://schemas.openxmlformats.org/officeDocument/2006/relationships/hyperlink" Target="mailto:fellows@asme.org" TargetMode="External"/><Relationship Id="rId4" Type="http://schemas.openxmlformats.org/officeDocument/2006/relationships/webSettings" Target="webSettings.xml"/><Relationship Id="rId9" Type="http://schemas.openxmlformats.org/officeDocument/2006/relationships/hyperlink" Target="https://www.asme.org/about-asme/honors-awards/fellows/check-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ASME</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Mervyn</dc:creator>
  <cp:keywords/>
  <cp:lastModifiedBy>Wilfred Haywood</cp:lastModifiedBy>
  <cp:revision>5</cp:revision>
  <dcterms:created xsi:type="dcterms:W3CDTF">2016-07-13T15:21:00Z</dcterms:created>
  <dcterms:modified xsi:type="dcterms:W3CDTF">2025-03-05T15:24:00Z</dcterms:modified>
</cp:coreProperties>
</file>